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629F7" w14:textId="4C7FDB9F" w:rsidR="00047072" w:rsidRDefault="00047072" w:rsidP="00EC7929">
      <w:pPr>
        <w:rPr>
          <w:lang w:val="hr-HR"/>
        </w:rPr>
      </w:pPr>
    </w:p>
    <w:p w14:paraId="42453C7B" w14:textId="7695EC6C" w:rsidR="00EC7929" w:rsidRDefault="00EC7929" w:rsidP="00EC7929">
      <w:pPr>
        <w:rPr>
          <w:lang w:val="hr-HR"/>
        </w:rPr>
      </w:pPr>
      <w:r>
        <w:rPr>
          <w:lang w:val="hr-HR"/>
        </w:rPr>
        <w:t xml:space="preserve">Grad                                                           Ulica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4380"/>
      </w:tblGrid>
      <w:tr w:rsidR="00EC7929" w:rsidRPr="00EC7929" w14:paraId="629B2D05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8FDEC1C" w14:textId="77777777" w:rsidR="00EC7929" w:rsidRPr="00EC7929" w:rsidRDefault="00EC7929" w:rsidP="00EC7929">
            <w:pPr>
              <w:rPr>
                <w:lang w:val="en-US"/>
              </w:rPr>
            </w:pPr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2057C7DD" w14:textId="77777777" w:rsidR="00EC7929" w:rsidRPr="00EC7929" w:rsidRDefault="00EC7929" w:rsidP="00EC7929">
            <w:proofErr w:type="spellStart"/>
            <w:r w:rsidRPr="00EC7929">
              <w:t>Zaplanjska</w:t>
            </w:r>
            <w:proofErr w:type="spellEnd"/>
            <w:r w:rsidRPr="00EC7929">
              <w:t xml:space="preserve"> 32</w:t>
            </w:r>
          </w:p>
        </w:tc>
      </w:tr>
      <w:tr w:rsidR="00EC7929" w:rsidRPr="00EC7929" w14:paraId="16161F90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761AFA72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0406DB42" w14:textId="77777777" w:rsidR="00EC7929" w:rsidRPr="00EC7929" w:rsidRDefault="00EC7929" w:rsidP="00EC7929">
            <w:proofErr w:type="spellStart"/>
            <w:r w:rsidRPr="00EC7929">
              <w:t>Radnička</w:t>
            </w:r>
            <w:proofErr w:type="spellEnd"/>
            <w:r w:rsidRPr="00EC7929">
              <w:t xml:space="preserve"> 9</w:t>
            </w:r>
          </w:p>
        </w:tc>
      </w:tr>
      <w:tr w:rsidR="00EC7929" w:rsidRPr="00EC7929" w14:paraId="04D5C937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69C58DB5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5ADA5402" w14:textId="77777777" w:rsidR="00EC7929" w:rsidRPr="00EC7929" w:rsidRDefault="00EC7929" w:rsidP="00EC7929">
            <w:proofErr w:type="spellStart"/>
            <w:r w:rsidRPr="00EC7929">
              <w:t>Mirijevski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Bulevar</w:t>
            </w:r>
            <w:proofErr w:type="spellEnd"/>
            <w:r w:rsidRPr="00EC7929">
              <w:t xml:space="preserve"> 18b</w:t>
            </w:r>
          </w:p>
        </w:tc>
      </w:tr>
      <w:tr w:rsidR="00EC7929" w:rsidRPr="00EC7929" w14:paraId="0209FB5E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1894F975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2632B301" w14:textId="77777777" w:rsidR="00EC7929" w:rsidRPr="00EC7929" w:rsidRDefault="00EC7929" w:rsidP="00EC7929">
            <w:proofErr w:type="spellStart"/>
            <w:r w:rsidRPr="00EC7929">
              <w:t>Patrijarha</w:t>
            </w:r>
            <w:proofErr w:type="spellEnd"/>
            <w:r w:rsidRPr="00EC7929">
              <w:t xml:space="preserve"> Dimitrija 14</w:t>
            </w:r>
          </w:p>
        </w:tc>
      </w:tr>
      <w:tr w:rsidR="00EC7929" w:rsidRPr="00EC7929" w14:paraId="0CC29696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3FCFBFF" w14:textId="77777777" w:rsidR="00EC7929" w:rsidRPr="00EC7929" w:rsidRDefault="00EC7929" w:rsidP="00EC7929">
            <w:r w:rsidRPr="00EC7929">
              <w:t>Šabac</w:t>
            </w:r>
          </w:p>
        </w:tc>
        <w:tc>
          <w:tcPr>
            <w:tcW w:w="4380" w:type="dxa"/>
            <w:noWrap/>
            <w:hideMark/>
          </w:tcPr>
          <w:p w14:paraId="2B5C3DFB" w14:textId="77777777" w:rsidR="00EC7929" w:rsidRPr="00EC7929" w:rsidRDefault="00EC7929" w:rsidP="00EC7929">
            <w:r w:rsidRPr="00EC7929">
              <w:t>Jovana Cvijića 1A</w:t>
            </w:r>
          </w:p>
        </w:tc>
      </w:tr>
      <w:tr w:rsidR="00EC7929" w:rsidRPr="00EC7929" w14:paraId="3061922C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2017A826" w14:textId="77777777" w:rsidR="00EC7929" w:rsidRPr="00EC7929" w:rsidRDefault="00EC7929" w:rsidP="00EC7929">
            <w:r w:rsidRPr="00EC7929">
              <w:t>Kraljevo</w:t>
            </w:r>
          </w:p>
        </w:tc>
        <w:tc>
          <w:tcPr>
            <w:tcW w:w="4380" w:type="dxa"/>
            <w:noWrap/>
            <w:hideMark/>
          </w:tcPr>
          <w:p w14:paraId="469A815C" w14:textId="77777777" w:rsidR="00EC7929" w:rsidRPr="00EC7929" w:rsidRDefault="00EC7929" w:rsidP="00EC7929">
            <w:r w:rsidRPr="00EC7929">
              <w:t>Dušana Popovića 41b</w:t>
            </w:r>
          </w:p>
        </w:tc>
      </w:tr>
      <w:tr w:rsidR="00EC7929" w:rsidRPr="00EC7929" w14:paraId="63C0F55E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2A315D1B" w14:textId="77777777" w:rsidR="00EC7929" w:rsidRPr="00EC7929" w:rsidRDefault="00EC7929" w:rsidP="00EC7929">
            <w:r w:rsidRPr="00EC7929">
              <w:t>Vranje</w:t>
            </w:r>
          </w:p>
        </w:tc>
        <w:tc>
          <w:tcPr>
            <w:tcW w:w="4380" w:type="dxa"/>
            <w:noWrap/>
            <w:hideMark/>
          </w:tcPr>
          <w:p w14:paraId="42CD9459" w14:textId="77777777" w:rsidR="00EC7929" w:rsidRPr="00EC7929" w:rsidRDefault="00EC7929" w:rsidP="00EC7929">
            <w:proofErr w:type="spellStart"/>
            <w:r w:rsidRPr="00EC7929">
              <w:t>Bulevar</w:t>
            </w:r>
            <w:proofErr w:type="spellEnd"/>
            <w:r w:rsidRPr="00EC7929">
              <w:t xml:space="preserve"> Nikole Tesle 20</w:t>
            </w:r>
          </w:p>
        </w:tc>
      </w:tr>
      <w:tr w:rsidR="00EC7929" w:rsidRPr="00EC7929" w14:paraId="0CBD63C8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7C920B95" w14:textId="77777777" w:rsidR="00EC7929" w:rsidRPr="00EC7929" w:rsidRDefault="00EC7929" w:rsidP="00EC7929">
            <w:proofErr w:type="spellStart"/>
            <w:r w:rsidRPr="00EC7929">
              <w:t>Zaječar</w:t>
            </w:r>
            <w:proofErr w:type="spellEnd"/>
          </w:p>
        </w:tc>
        <w:tc>
          <w:tcPr>
            <w:tcW w:w="4380" w:type="dxa"/>
            <w:noWrap/>
            <w:hideMark/>
          </w:tcPr>
          <w:p w14:paraId="09D35DAD" w14:textId="77777777" w:rsidR="00EC7929" w:rsidRPr="00EC7929" w:rsidRDefault="00EC7929" w:rsidP="00EC7929">
            <w:proofErr w:type="spellStart"/>
            <w:r w:rsidRPr="00EC7929">
              <w:t>Čupićeva</w:t>
            </w:r>
            <w:proofErr w:type="spellEnd"/>
            <w:r w:rsidRPr="00EC7929">
              <w:t xml:space="preserve"> 2</w:t>
            </w:r>
          </w:p>
        </w:tc>
      </w:tr>
      <w:tr w:rsidR="00EC7929" w:rsidRPr="00EC7929" w14:paraId="4F82F337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8A9B065" w14:textId="77777777" w:rsidR="00EC7929" w:rsidRPr="00EC7929" w:rsidRDefault="00EC7929" w:rsidP="00EC7929">
            <w:r w:rsidRPr="00EC7929">
              <w:t>Subotica</w:t>
            </w:r>
          </w:p>
        </w:tc>
        <w:tc>
          <w:tcPr>
            <w:tcW w:w="4380" w:type="dxa"/>
            <w:noWrap/>
            <w:hideMark/>
          </w:tcPr>
          <w:p w14:paraId="00E0EA23" w14:textId="77777777" w:rsidR="00EC7929" w:rsidRPr="00EC7929" w:rsidRDefault="00EC7929" w:rsidP="00EC7929">
            <w:r w:rsidRPr="00EC7929">
              <w:t>Segedinski Put 92</w:t>
            </w:r>
          </w:p>
        </w:tc>
      </w:tr>
      <w:tr w:rsidR="00EC7929" w:rsidRPr="00EC7929" w14:paraId="19BD0236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6DB96F27" w14:textId="77777777" w:rsidR="00EC7929" w:rsidRPr="00EC7929" w:rsidRDefault="00EC7929" w:rsidP="00EC7929">
            <w:r w:rsidRPr="00EC7929">
              <w:t>Kragujevac</w:t>
            </w:r>
          </w:p>
        </w:tc>
        <w:tc>
          <w:tcPr>
            <w:tcW w:w="4380" w:type="dxa"/>
            <w:noWrap/>
            <w:hideMark/>
          </w:tcPr>
          <w:p w14:paraId="7DEA1F3A" w14:textId="77777777" w:rsidR="00EC7929" w:rsidRPr="00EC7929" w:rsidRDefault="00EC7929" w:rsidP="00EC7929">
            <w:r w:rsidRPr="00EC7929">
              <w:t>Save Kovačevića 48a</w:t>
            </w:r>
          </w:p>
        </w:tc>
      </w:tr>
      <w:tr w:rsidR="00EC7929" w:rsidRPr="00EC7929" w14:paraId="671F6093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030A9B20" w14:textId="598F3390" w:rsidR="00EC7929" w:rsidRPr="00EC7929" w:rsidRDefault="00EC7929" w:rsidP="00EC7929">
            <w:r w:rsidRPr="00EC7929">
              <w:t>N</w:t>
            </w:r>
            <w:r>
              <w:t>iš</w:t>
            </w:r>
          </w:p>
        </w:tc>
        <w:tc>
          <w:tcPr>
            <w:tcW w:w="4380" w:type="dxa"/>
            <w:noWrap/>
            <w:hideMark/>
          </w:tcPr>
          <w:p w14:paraId="48EDD55E" w14:textId="77777777" w:rsidR="00EC7929" w:rsidRPr="00EC7929" w:rsidRDefault="00EC7929" w:rsidP="00EC7929">
            <w:proofErr w:type="spellStart"/>
            <w:r w:rsidRPr="00EC7929">
              <w:t>Vizantijski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Bulevar</w:t>
            </w:r>
            <w:proofErr w:type="spellEnd"/>
            <w:r w:rsidRPr="00EC7929">
              <w:t xml:space="preserve"> 1A</w:t>
            </w:r>
          </w:p>
        </w:tc>
      </w:tr>
      <w:tr w:rsidR="00EC7929" w:rsidRPr="00EC7929" w14:paraId="5A089F26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39C8C7B0" w14:textId="77777777" w:rsidR="00EC7929" w:rsidRPr="00EC7929" w:rsidRDefault="00EC7929" w:rsidP="00EC7929">
            <w:proofErr w:type="spellStart"/>
            <w:r w:rsidRPr="00EC7929">
              <w:t>Kruševac</w:t>
            </w:r>
            <w:proofErr w:type="spellEnd"/>
          </w:p>
        </w:tc>
        <w:tc>
          <w:tcPr>
            <w:tcW w:w="4380" w:type="dxa"/>
            <w:noWrap/>
            <w:hideMark/>
          </w:tcPr>
          <w:p w14:paraId="66A16E12" w14:textId="77777777" w:rsidR="00EC7929" w:rsidRPr="00EC7929" w:rsidRDefault="00EC7929" w:rsidP="00EC7929">
            <w:proofErr w:type="spellStart"/>
            <w:r w:rsidRPr="00EC7929">
              <w:t>Bruski</w:t>
            </w:r>
            <w:proofErr w:type="spellEnd"/>
            <w:r w:rsidRPr="00EC7929">
              <w:t xml:space="preserve"> Put 20</w:t>
            </w:r>
          </w:p>
        </w:tc>
      </w:tr>
      <w:tr w:rsidR="00EC7929" w:rsidRPr="00EC7929" w14:paraId="329EDD5C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17CE6340" w14:textId="77777777" w:rsidR="00EC7929" w:rsidRPr="00EC7929" w:rsidRDefault="00EC7929" w:rsidP="00EC7929">
            <w:r w:rsidRPr="00EC7929">
              <w:t>Novi Sad</w:t>
            </w:r>
          </w:p>
        </w:tc>
        <w:tc>
          <w:tcPr>
            <w:tcW w:w="4380" w:type="dxa"/>
            <w:noWrap/>
            <w:hideMark/>
          </w:tcPr>
          <w:p w14:paraId="63C25E0C" w14:textId="77777777" w:rsidR="00EC7929" w:rsidRPr="00EC7929" w:rsidRDefault="00EC7929" w:rsidP="00EC7929">
            <w:proofErr w:type="spellStart"/>
            <w:r w:rsidRPr="00EC7929">
              <w:t>Sentandrejski</w:t>
            </w:r>
            <w:proofErr w:type="spellEnd"/>
            <w:r w:rsidRPr="00EC7929">
              <w:t xml:space="preserve"> put 11</w:t>
            </w:r>
          </w:p>
        </w:tc>
      </w:tr>
      <w:tr w:rsidR="00EC7929" w:rsidRPr="00EC7929" w14:paraId="081BCF09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139ED496" w14:textId="0629432F" w:rsidR="00EC7929" w:rsidRPr="00EC7929" w:rsidRDefault="00EC7929" w:rsidP="00EC7929">
            <w:r w:rsidRPr="00EC7929">
              <w:t>N</w:t>
            </w:r>
            <w:r>
              <w:t>iš</w:t>
            </w:r>
          </w:p>
        </w:tc>
        <w:tc>
          <w:tcPr>
            <w:tcW w:w="4380" w:type="dxa"/>
            <w:noWrap/>
            <w:hideMark/>
          </w:tcPr>
          <w:p w14:paraId="4F4E40E1" w14:textId="77777777" w:rsidR="00EC7929" w:rsidRPr="00EC7929" w:rsidRDefault="00EC7929" w:rsidP="00EC7929">
            <w:proofErr w:type="spellStart"/>
            <w:r w:rsidRPr="00EC7929">
              <w:t>Bulevar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Nemanjića</w:t>
            </w:r>
            <w:proofErr w:type="spellEnd"/>
            <w:r w:rsidRPr="00EC7929">
              <w:t xml:space="preserve"> 11b</w:t>
            </w:r>
          </w:p>
        </w:tc>
      </w:tr>
      <w:tr w:rsidR="00EC7929" w:rsidRPr="00EC7929" w14:paraId="774D4C98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2DE230D6" w14:textId="77777777" w:rsidR="00EC7929" w:rsidRPr="00EC7929" w:rsidRDefault="00EC7929" w:rsidP="00EC7929">
            <w:proofErr w:type="spellStart"/>
            <w:r w:rsidRPr="00EC7929">
              <w:t>Kikinda</w:t>
            </w:r>
            <w:proofErr w:type="spellEnd"/>
          </w:p>
        </w:tc>
        <w:tc>
          <w:tcPr>
            <w:tcW w:w="4380" w:type="dxa"/>
            <w:noWrap/>
            <w:hideMark/>
          </w:tcPr>
          <w:p w14:paraId="59784DCB" w14:textId="77777777" w:rsidR="00EC7929" w:rsidRPr="00EC7929" w:rsidRDefault="00EC7929" w:rsidP="00EC7929">
            <w:r w:rsidRPr="00EC7929">
              <w:t xml:space="preserve">Kralja Petra </w:t>
            </w:r>
            <w:proofErr w:type="spellStart"/>
            <w:r w:rsidRPr="00EC7929">
              <w:t>Prvog</w:t>
            </w:r>
            <w:proofErr w:type="spellEnd"/>
            <w:r w:rsidRPr="00EC7929">
              <w:t xml:space="preserve"> 38</w:t>
            </w:r>
          </w:p>
        </w:tc>
      </w:tr>
      <w:tr w:rsidR="00EC7929" w:rsidRPr="00EC7929" w14:paraId="09F81A65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6B8059FA" w14:textId="77777777" w:rsidR="00EC7929" w:rsidRPr="00EC7929" w:rsidRDefault="00EC7929" w:rsidP="00EC7929">
            <w:proofErr w:type="spellStart"/>
            <w:r w:rsidRPr="00EC7929">
              <w:t>Jagodina</w:t>
            </w:r>
            <w:proofErr w:type="spellEnd"/>
          </w:p>
        </w:tc>
        <w:tc>
          <w:tcPr>
            <w:tcW w:w="4380" w:type="dxa"/>
            <w:noWrap/>
            <w:hideMark/>
          </w:tcPr>
          <w:p w14:paraId="3608C847" w14:textId="77777777" w:rsidR="00EC7929" w:rsidRPr="00EC7929" w:rsidRDefault="00EC7929" w:rsidP="00EC7929">
            <w:r w:rsidRPr="00EC7929">
              <w:t xml:space="preserve">Kneza </w:t>
            </w:r>
            <w:proofErr w:type="spellStart"/>
            <w:r w:rsidRPr="00EC7929">
              <w:t>Lazara</w:t>
            </w:r>
            <w:proofErr w:type="spellEnd"/>
            <w:r w:rsidRPr="00EC7929">
              <w:t xml:space="preserve"> 64</w:t>
            </w:r>
          </w:p>
        </w:tc>
      </w:tr>
      <w:tr w:rsidR="00EC7929" w:rsidRPr="00EC7929" w14:paraId="133B895A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0E195CED" w14:textId="77777777" w:rsidR="00EC7929" w:rsidRPr="00EC7929" w:rsidRDefault="00EC7929" w:rsidP="00EC7929">
            <w:proofErr w:type="spellStart"/>
            <w:r w:rsidRPr="00EC7929">
              <w:t>Obrenovac</w:t>
            </w:r>
            <w:proofErr w:type="spellEnd"/>
          </w:p>
        </w:tc>
        <w:tc>
          <w:tcPr>
            <w:tcW w:w="4380" w:type="dxa"/>
            <w:noWrap/>
            <w:hideMark/>
          </w:tcPr>
          <w:p w14:paraId="7E0EA777" w14:textId="77777777" w:rsidR="00EC7929" w:rsidRPr="00EC7929" w:rsidRDefault="00EC7929" w:rsidP="00EC7929">
            <w:r w:rsidRPr="00EC7929">
              <w:t xml:space="preserve">Kralja Aleksandra </w:t>
            </w:r>
            <w:proofErr w:type="spellStart"/>
            <w:r w:rsidRPr="00EC7929">
              <w:t>Prvog</w:t>
            </w:r>
            <w:proofErr w:type="spellEnd"/>
            <w:r w:rsidRPr="00EC7929">
              <w:t xml:space="preserve"> 157</w:t>
            </w:r>
          </w:p>
        </w:tc>
      </w:tr>
      <w:tr w:rsidR="00EC7929" w:rsidRPr="00EC7929" w14:paraId="273091D5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6E1104C1" w14:textId="77777777" w:rsidR="00EC7929" w:rsidRPr="00EC7929" w:rsidRDefault="00EC7929" w:rsidP="00EC7929">
            <w:proofErr w:type="spellStart"/>
            <w:r w:rsidRPr="00EC7929">
              <w:t>Čačak</w:t>
            </w:r>
            <w:proofErr w:type="spellEnd"/>
          </w:p>
        </w:tc>
        <w:tc>
          <w:tcPr>
            <w:tcW w:w="4380" w:type="dxa"/>
            <w:noWrap/>
            <w:hideMark/>
          </w:tcPr>
          <w:p w14:paraId="1DF04FC2" w14:textId="77777777" w:rsidR="00EC7929" w:rsidRPr="00EC7929" w:rsidRDefault="00EC7929" w:rsidP="00EC7929">
            <w:r w:rsidRPr="00EC7929">
              <w:t xml:space="preserve">Kosovski </w:t>
            </w:r>
            <w:proofErr w:type="spellStart"/>
            <w:r w:rsidRPr="00EC7929">
              <w:t>Venac</w:t>
            </w:r>
            <w:proofErr w:type="spellEnd"/>
            <w:r w:rsidRPr="00EC7929">
              <w:t xml:space="preserve"> 2</w:t>
            </w:r>
          </w:p>
        </w:tc>
      </w:tr>
      <w:tr w:rsidR="00EC7929" w:rsidRPr="00EC7929" w14:paraId="60B23BAF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0D574F61" w14:textId="77777777" w:rsidR="00EC7929" w:rsidRPr="00EC7929" w:rsidRDefault="00EC7929" w:rsidP="00EC7929">
            <w:proofErr w:type="spellStart"/>
            <w:r w:rsidRPr="00EC7929">
              <w:t>Mladenovac</w:t>
            </w:r>
            <w:proofErr w:type="spellEnd"/>
          </w:p>
        </w:tc>
        <w:tc>
          <w:tcPr>
            <w:tcW w:w="4380" w:type="dxa"/>
            <w:noWrap/>
            <w:hideMark/>
          </w:tcPr>
          <w:p w14:paraId="698CFC26" w14:textId="77777777" w:rsidR="00EC7929" w:rsidRPr="00EC7929" w:rsidRDefault="00EC7929" w:rsidP="00EC7929">
            <w:r w:rsidRPr="00EC7929">
              <w:t xml:space="preserve"> </w:t>
            </w:r>
            <w:proofErr w:type="spellStart"/>
            <w:r w:rsidRPr="00EC7929">
              <w:t>Bra?e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Badžak</w:t>
            </w:r>
            <w:proofErr w:type="spellEnd"/>
            <w:r w:rsidRPr="00EC7929">
              <w:t xml:space="preserve">  2</w:t>
            </w:r>
          </w:p>
        </w:tc>
      </w:tr>
      <w:tr w:rsidR="00EC7929" w:rsidRPr="00EC7929" w14:paraId="47824B5A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30A88869" w14:textId="77777777" w:rsidR="00EC7929" w:rsidRPr="00EC7929" w:rsidRDefault="00EC7929" w:rsidP="00EC7929">
            <w:proofErr w:type="spellStart"/>
            <w:r w:rsidRPr="00EC7929">
              <w:t>Zrenjanin</w:t>
            </w:r>
            <w:proofErr w:type="spellEnd"/>
          </w:p>
        </w:tc>
        <w:tc>
          <w:tcPr>
            <w:tcW w:w="4380" w:type="dxa"/>
            <w:noWrap/>
            <w:hideMark/>
          </w:tcPr>
          <w:p w14:paraId="4C85E3D5" w14:textId="77777777" w:rsidR="00EC7929" w:rsidRPr="00EC7929" w:rsidRDefault="00EC7929" w:rsidP="00EC7929">
            <w:proofErr w:type="spellStart"/>
            <w:r w:rsidRPr="00EC7929">
              <w:t>Bagljas</w:t>
            </w:r>
            <w:proofErr w:type="spellEnd"/>
            <w:r w:rsidRPr="00EC7929">
              <w:t xml:space="preserve"> - Zapad 5</w:t>
            </w:r>
          </w:p>
        </w:tc>
      </w:tr>
      <w:tr w:rsidR="00EC7929" w:rsidRPr="00EC7929" w14:paraId="572371BA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6C91A7E4" w14:textId="77777777" w:rsidR="00EC7929" w:rsidRPr="00EC7929" w:rsidRDefault="00EC7929" w:rsidP="00EC7929">
            <w:proofErr w:type="spellStart"/>
            <w:r w:rsidRPr="00EC7929">
              <w:t>Kula</w:t>
            </w:r>
            <w:proofErr w:type="spellEnd"/>
          </w:p>
        </w:tc>
        <w:tc>
          <w:tcPr>
            <w:tcW w:w="4380" w:type="dxa"/>
            <w:noWrap/>
            <w:hideMark/>
          </w:tcPr>
          <w:p w14:paraId="2AE2BAC2" w14:textId="77777777" w:rsidR="00EC7929" w:rsidRPr="00EC7929" w:rsidRDefault="00EC7929" w:rsidP="00EC7929">
            <w:proofErr w:type="spellStart"/>
            <w:r w:rsidRPr="00EC7929">
              <w:t>Svetozara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Miletica</w:t>
            </w:r>
            <w:proofErr w:type="spellEnd"/>
            <w:r w:rsidRPr="00EC7929">
              <w:t xml:space="preserve"> 1</w:t>
            </w:r>
          </w:p>
        </w:tc>
      </w:tr>
      <w:tr w:rsidR="00EC7929" w:rsidRPr="00EC7929" w14:paraId="033C591F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05CED0D4" w14:textId="77777777" w:rsidR="00EC7929" w:rsidRPr="00EC7929" w:rsidRDefault="00EC7929" w:rsidP="00EC7929">
            <w:r w:rsidRPr="00EC7929">
              <w:t>Novi Sad</w:t>
            </w:r>
          </w:p>
        </w:tc>
        <w:tc>
          <w:tcPr>
            <w:tcW w:w="4380" w:type="dxa"/>
            <w:noWrap/>
            <w:hideMark/>
          </w:tcPr>
          <w:p w14:paraId="6A2E09D6" w14:textId="77777777" w:rsidR="00EC7929" w:rsidRPr="00EC7929" w:rsidRDefault="00EC7929" w:rsidP="00EC7929">
            <w:proofErr w:type="spellStart"/>
            <w:r w:rsidRPr="00EC7929">
              <w:t>Bulevar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Oslobodjenja</w:t>
            </w:r>
            <w:proofErr w:type="spellEnd"/>
            <w:r w:rsidRPr="00EC7929">
              <w:t xml:space="preserve"> 102</w:t>
            </w:r>
          </w:p>
        </w:tc>
      </w:tr>
      <w:tr w:rsidR="00EC7929" w:rsidRPr="00EC7929" w14:paraId="6B632B35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3D33AFD6" w14:textId="77777777" w:rsidR="00EC7929" w:rsidRPr="00EC7929" w:rsidRDefault="00EC7929" w:rsidP="00EC7929">
            <w:proofErr w:type="spellStart"/>
            <w:r w:rsidRPr="00EC7929">
              <w:t>Leskovac</w:t>
            </w:r>
            <w:proofErr w:type="spellEnd"/>
          </w:p>
        </w:tc>
        <w:tc>
          <w:tcPr>
            <w:tcW w:w="4380" w:type="dxa"/>
            <w:noWrap/>
            <w:hideMark/>
          </w:tcPr>
          <w:p w14:paraId="02ED79B8" w14:textId="77777777" w:rsidR="00EC7929" w:rsidRPr="00EC7929" w:rsidRDefault="00EC7929" w:rsidP="00EC7929">
            <w:proofErr w:type="spellStart"/>
            <w:r w:rsidRPr="00EC7929">
              <w:t>Bulevar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Oslobođenja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bb</w:t>
            </w:r>
            <w:proofErr w:type="spellEnd"/>
          </w:p>
        </w:tc>
      </w:tr>
      <w:tr w:rsidR="00EC7929" w:rsidRPr="00EC7929" w14:paraId="706690E7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67D8644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2894D2C5" w14:textId="77777777" w:rsidR="00EC7929" w:rsidRPr="00EC7929" w:rsidRDefault="00EC7929" w:rsidP="00EC7929">
            <w:r w:rsidRPr="00EC7929">
              <w:t>Vojvode Stepe 395 A-B</w:t>
            </w:r>
          </w:p>
        </w:tc>
      </w:tr>
      <w:tr w:rsidR="00EC7929" w:rsidRPr="00EC7929" w14:paraId="06C83834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29D1D6BF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7228155B" w14:textId="77777777" w:rsidR="00EC7929" w:rsidRPr="00EC7929" w:rsidRDefault="00EC7929" w:rsidP="00EC7929">
            <w:r w:rsidRPr="00EC7929">
              <w:t>Gandijeva 21</w:t>
            </w:r>
          </w:p>
        </w:tc>
      </w:tr>
      <w:tr w:rsidR="00EC7929" w:rsidRPr="00EC7929" w14:paraId="1E324C0C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A20C4FC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6631C3D2" w14:textId="77777777" w:rsidR="00EC7929" w:rsidRPr="00EC7929" w:rsidRDefault="00EC7929" w:rsidP="00EC7929">
            <w:proofErr w:type="spellStart"/>
            <w:r w:rsidRPr="00EC7929">
              <w:t>Dragoslava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Srejovića</w:t>
            </w:r>
            <w:proofErr w:type="spellEnd"/>
            <w:r w:rsidRPr="00EC7929">
              <w:t xml:space="preserve"> 2</w:t>
            </w:r>
          </w:p>
        </w:tc>
      </w:tr>
      <w:tr w:rsidR="00EC7929" w:rsidRPr="00EC7929" w14:paraId="1066CFBD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0A9C2C66" w14:textId="77777777" w:rsidR="00EC7929" w:rsidRPr="00EC7929" w:rsidRDefault="00EC7929" w:rsidP="00EC7929">
            <w:r w:rsidRPr="00EC7929">
              <w:t>Subotica</w:t>
            </w:r>
          </w:p>
        </w:tc>
        <w:tc>
          <w:tcPr>
            <w:tcW w:w="4380" w:type="dxa"/>
            <w:noWrap/>
            <w:hideMark/>
          </w:tcPr>
          <w:p w14:paraId="245FF5D6" w14:textId="77777777" w:rsidR="00EC7929" w:rsidRPr="00EC7929" w:rsidRDefault="00EC7929" w:rsidP="00EC7929">
            <w:proofErr w:type="spellStart"/>
            <w:r w:rsidRPr="00EC7929">
              <w:t>Bajnatska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bb</w:t>
            </w:r>
            <w:proofErr w:type="spellEnd"/>
          </w:p>
        </w:tc>
      </w:tr>
      <w:tr w:rsidR="00EC7929" w:rsidRPr="00EC7929" w14:paraId="160EA473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33C3397" w14:textId="77777777" w:rsidR="00EC7929" w:rsidRPr="00EC7929" w:rsidRDefault="00EC7929" w:rsidP="00EC7929">
            <w:r w:rsidRPr="00EC7929">
              <w:t>Novi Pazar</w:t>
            </w:r>
          </w:p>
        </w:tc>
        <w:tc>
          <w:tcPr>
            <w:tcW w:w="4380" w:type="dxa"/>
            <w:noWrap/>
            <w:hideMark/>
          </w:tcPr>
          <w:p w14:paraId="47940EF5" w14:textId="77777777" w:rsidR="00EC7929" w:rsidRPr="00EC7929" w:rsidRDefault="00EC7929" w:rsidP="00EC7929">
            <w:r w:rsidRPr="00EC7929">
              <w:t>Čerkez Mahala 2</w:t>
            </w:r>
          </w:p>
        </w:tc>
      </w:tr>
      <w:tr w:rsidR="00EC7929" w:rsidRPr="00EC7929" w14:paraId="714D3754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AC78247" w14:textId="1D30A5AB" w:rsidR="00EC7929" w:rsidRPr="00EC7929" w:rsidRDefault="00EC7929" w:rsidP="00EC7929">
            <w:r w:rsidRPr="00EC7929">
              <w:t>P</w:t>
            </w:r>
            <w:r>
              <w:t>ančevo</w:t>
            </w:r>
          </w:p>
        </w:tc>
        <w:tc>
          <w:tcPr>
            <w:tcW w:w="4380" w:type="dxa"/>
            <w:noWrap/>
            <w:hideMark/>
          </w:tcPr>
          <w:p w14:paraId="62DDC7F7" w14:textId="77777777" w:rsidR="00EC7929" w:rsidRPr="00EC7929" w:rsidRDefault="00EC7929" w:rsidP="00EC7929">
            <w:r w:rsidRPr="00EC7929">
              <w:t xml:space="preserve">Vojvode </w:t>
            </w:r>
            <w:proofErr w:type="spellStart"/>
            <w:r w:rsidRPr="00EC7929">
              <w:t>Radomira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Putnika</w:t>
            </w:r>
            <w:proofErr w:type="spellEnd"/>
            <w:r w:rsidRPr="00EC7929">
              <w:t xml:space="preserve"> 18</w:t>
            </w:r>
          </w:p>
        </w:tc>
      </w:tr>
      <w:tr w:rsidR="00EC7929" w:rsidRPr="00EC7929" w14:paraId="2673AE45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3A50813C" w14:textId="77777777" w:rsidR="00EC7929" w:rsidRPr="00EC7929" w:rsidRDefault="00EC7929" w:rsidP="00EC7929">
            <w:proofErr w:type="spellStart"/>
            <w:r w:rsidRPr="00EC7929">
              <w:t>Vrnjačka</w:t>
            </w:r>
            <w:proofErr w:type="spellEnd"/>
            <w:r w:rsidRPr="00EC7929">
              <w:t xml:space="preserve"> Banja</w:t>
            </w:r>
          </w:p>
        </w:tc>
        <w:tc>
          <w:tcPr>
            <w:tcW w:w="4380" w:type="dxa"/>
            <w:noWrap/>
            <w:hideMark/>
          </w:tcPr>
          <w:p w14:paraId="3D7AAE0B" w14:textId="77777777" w:rsidR="00EC7929" w:rsidRPr="00EC7929" w:rsidRDefault="00EC7929" w:rsidP="00EC7929">
            <w:proofErr w:type="spellStart"/>
            <w:r w:rsidRPr="00EC7929">
              <w:t>Vrnjačka</w:t>
            </w:r>
            <w:proofErr w:type="spellEnd"/>
            <w:r w:rsidRPr="00EC7929">
              <w:t xml:space="preserve"> 12</w:t>
            </w:r>
          </w:p>
        </w:tc>
      </w:tr>
      <w:tr w:rsidR="00EC7929" w:rsidRPr="00EC7929" w14:paraId="16C5544E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3EF1517A" w14:textId="77777777" w:rsidR="00EC7929" w:rsidRPr="00EC7929" w:rsidRDefault="00EC7929" w:rsidP="00EC7929">
            <w:r w:rsidRPr="00EC7929">
              <w:t>Ruma</w:t>
            </w:r>
          </w:p>
        </w:tc>
        <w:tc>
          <w:tcPr>
            <w:tcW w:w="4380" w:type="dxa"/>
            <w:noWrap/>
            <w:hideMark/>
          </w:tcPr>
          <w:p w14:paraId="4ACF88F1" w14:textId="77777777" w:rsidR="00EC7929" w:rsidRPr="00EC7929" w:rsidRDefault="00EC7929" w:rsidP="00EC7929">
            <w:proofErr w:type="spellStart"/>
            <w:r w:rsidRPr="00EC7929">
              <w:t>Orlovićeva</w:t>
            </w:r>
            <w:proofErr w:type="spellEnd"/>
            <w:r w:rsidRPr="00EC7929">
              <w:t xml:space="preserve"> 82</w:t>
            </w:r>
          </w:p>
        </w:tc>
      </w:tr>
      <w:tr w:rsidR="00EC7929" w:rsidRPr="00EC7929" w14:paraId="61DBDA8B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2B3FE424" w14:textId="77777777" w:rsidR="00EC7929" w:rsidRPr="00EC7929" w:rsidRDefault="00EC7929" w:rsidP="00EC7929">
            <w:r w:rsidRPr="00EC7929">
              <w:t>NIŠ</w:t>
            </w:r>
          </w:p>
        </w:tc>
        <w:tc>
          <w:tcPr>
            <w:tcW w:w="4380" w:type="dxa"/>
            <w:noWrap/>
            <w:hideMark/>
          </w:tcPr>
          <w:p w14:paraId="4D200E92" w14:textId="77777777" w:rsidR="00EC7929" w:rsidRPr="00EC7929" w:rsidRDefault="00EC7929" w:rsidP="00EC7929">
            <w:r w:rsidRPr="00EC7929">
              <w:t>Obrenovićeva 42</w:t>
            </w:r>
          </w:p>
        </w:tc>
      </w:tr>
      <w:tr w:rsidR="00EC7929" w:rsidRPr="00EC7929" w14:paraId="598F8226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A5BE8BA" w14:textId="77777777" w:rsidR="00EC7929" w:rsidRPr="00EC7929" w:rsidRDefault="00EC7929" w:rsidP="00EC7929">
            <w:proofErr w:type="spellStart"/>
            <w:r w:rsidRPr="00EC7929">
              <w:t>Pozega</w:t>
            </w:r>
            <w:proofErr w:type="spellEnd"/>
          </w:p>
        </w:tc>
        <w:tc>
          <w:tcPr>
            <w:tcW w:w="4380" w:type="dxa"/>
            <w:noWrap/>
            <w:hideMark/>
          </w:tcPr>
          <w:p w14:paraId="42FC066E" w14:textId="77777777" w:rsidR="00EC7929" w:rsidRPr="00EC7929" w:rsidRDefault="00EC7929" w:rsidP="00EC7929">
            <w:proofErr w:type="spellStart"/>
            <w:r w:rsidRPr="00EC7929">
              <w:t>Knjaza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Milosa</w:t>
            </w:r>
            <w:proofErr w:type="spellEnd"/>
            <w:r w:rsidRPr="00EC7929">
              <w:t xml:space="preserve"> 21</w:t>
            </w:r>
          </w:p>
        </w:tc>
      </w:tr>
      <w:tr w:rsidR="00EC7929" w:rsidRPr="00EC7929" w14:paraId="2A5B1238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7180E3FD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78B7483C" w14:textId="77777777" w:rsidR="00EC7929" w:rsidRPr="00EC7929" w:rsidRDefault="00EC7929" w:rsidP="00EC7929">
            <w:proofErr w:type="spellStart"/>
            <w:r w:rsidRPr="00EC7929">
              <w:t>Zrenjaninski</w:t>
            </w:r>
            <w:proofErr w:type="spellEnd"/>
            <w:r w:rsidRPr="00EC7929">
              <w:t xml:space="preserve"> put 118</w:t>
            </w:r>
          </w:p>
        </w:tc>
      </w:tr>
      <w:tr w:rsidR="00EC7929" w:rsidRPr="00EC7929" w14:paraId="3938ADF7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02D6C1E5" w14:textId="77777777" w:rsidR="00EC7929" w:rsidRPr="00EC7929" w:rsidRDefault="00EC7929" w:rsidP="00EC7929">
            <w:r w:rsidRPr="00EC7929">
              <w:t>Kragujevac</w:t>
            </w:r>
          </w:p>
        </w:tc>
        <w:tc>
          <w:tcPr>
            <w:tcW w:w="4380" w:type="dxa"/>
            <w:noWrap/>
            <w:hideMark/>
          </w:tcPr>
          <w:p w14:paraId="03D90F9D" w14:textId="77777777" w:rsidR="00EC7929" w:rsidRPr="00EC7929" w:rsidRDefault="00EC7929" w:rsidP="00EC7929">
            <w:r w:rsidRPr="00EC7929">
              <w:t>Kralja Petra I 16</w:t>
            </w:r>
          </w:p>
        </w:tc>
      </w:tr>
      <w:tr w:rsidR="00EC7929" w:rsidRPr="00EC7929" w14:paraId="2740F39F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E76A27B" w14:textId="77777777" w:rsidR="00EC7929" w:rsidRPr="00EC7929" w:rsidRDefault="00EC7929" w:rsidP="00EC7929">
            <w:proofErr w:type="spellStart"/>
            <w:r w:rsidRPr="00EC7929">
              <w:t>Sombor</w:t>
            </w:r>
            <w:proofErr w:type="spellEnd"/>
          </w:p>
        </w:tc>
        <w:tc>
          <w:tcPr>
            <w:tcW w:w="4380" w:type="dxa"/>
            <w:noWrap/>
            <w:hideMark/>
          </w:tcPr>
          <w:p w14:paraId="3844175C" w14:textId="77777777" w:rsidR="00EC7929" w:rsidRPr="00EC7929" w:rsidRDefault="00EC7929" w:rsidP="00EC7929">
            <w:proofErr w:type="spellStart"/>
            <w:r w:rsidRPr="00EC7929">
              <w:t>Karađorđeva</w:t>
            </w:r>
            <w:proofErr w:type="spellEnd"/>
            <w:r w:rsidRPr="00EC7929">
              <w:t xml:space="preserve"> 7</w:t>
            </w:r>
          </w:p>
        </w:tc>
      </w:tr>
      <w:tr w:rsidR="00EC7929" w:rsidRPr="00EC7929" w14:paraId="41FB0E1E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01CEF461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7B81EA00" w14:textId="77777777" w:rsidR="00EC7929" w:rsidRPr="00EC7929" w:rsidRDefault="00EC7929" w:rsidP="00EC7929">
            <w:r w:rsidRPr="00EC7929">
              <w:t xml:space="preserve"> Gospodar Jovanova 28</w:t>
            </w:r>
          </w:p>
        </w:tc>
      </w:tr>
      <w:tr w:rsidR="00EC7929" w:rsidRPr="00EC7929" w14:paraId="33C61D2E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7597914" w14:textId="77777777" w:rsidR="00EC7929" w:rsidRPr="00EC7929" w:rsidRDefault="00EC7929" w:rsidP="00EC7929">
            <w:r w:rsidRPr="00EC7929">
              <w:t>Novi Sad</w:t>
            </w:r>
          </w:p>
        </w:tc>
        <w:tc>
          <w:tcPr>
            <w:tcW w:w="4380" w:type="dxa"/>
            <w:noWrap/>
            <w:hideMark/>
          </w:tcPr>
          <w:p w14:paraId="1E86C87D" w14:textId="77777777" w:rsidR="00EC7929" w:rsidRPr="00EC7929" w:rsidRDefault="00EC7929" w:rsidP="00EC7929">
            <w:proofErr w:type="spellStart"/>
            <w:r w:rsidRPr="00EC7929">
              <w:t>Bulevar</w:t>
            </w:r>
            <w:proofErr w:type="spellEnd"/>
            <w:r w:rsidRPr="00EC7929">
              <w:t xml:space="preserve"> Evrope 42</w:t>
            </w:r>
          </w:p>
        </w:tc>
      </w:tr>
      <w:tr w:rsidR="00EC7929" w:rsidRPr="00EC7929" w14:paraId="31105711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25A4946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6CB9DAEB" w14:textId="77777777" w:rsidR="00EC7929" w:rsidRPr="00EC7929" w:rsidRDefault="00EC7929" w:rsidP="00EC7929">
            <w:proofErr w:type="spellStart"/>
            <w:r w:rsidRPr="00EC7929">
              <w:t>Čingrijina</w:t>
            </w:r>
            <w:proofErr w:type="spellEnd"/>
            <w:r w:rsidRPr="00EC7929">
              <w:t xml:space="preserve"> 13</w:t>
            </w:r>
          </w:p>
        </w:tc>
      </w:tr>
      <w:tr w:rsidR="00EC7929" w:rsidRPr="00EC7929" w14:paraId="5781C163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AE8FE04" w14:textId="77777777" w:rsidR="00EC7929" w:rsidRPr="00EC7929" w:rsidRDefault="00EC7929" w:rsidP="00EC7929">
            <w:r w:rsidRPr="00EC7929">
              <w:t xml:space="preserve">Beograd - </w:t>
            </w:r>
            <w:proofErr w:type="spellStart"/>
            <w:r w:rsidRPr="00EC7929">
              <w:t>Borča</w:t>
            </w:r>
            <w:proofErr w:type="spellEnd"/>
          </w:p>
        </w:tc>
        <w:tc>
          <w:tcPr>
            <w:tcW w:w="4380" w:type="dxa"/>
            <w:noWrap/>
            <w:hideMark/>
          </w:tcPr>
          <w:p w14:paraId="3765CD4D" w14:textId="77777777" w:rsidR="00EC7929" w:rsidRPr="00EC7929" w:rsidRDefault="00EC7929" w:rsidP="00EC7929">
            <w:r w:rsidRPr="00EC7929">
              <w:t xml:space="preserve">Ul. Bratstva I </w:t>
            </w:r>
            <w:proofErr w:type="spellStart"/>
            <w:r w:rsidRPr="00EC7929">
              <w:t>Jedinstva</w:t>
            </w:r>
            <w:proofErr w:type="spellEnd"/>
            <w:r w:rsidRPr="00EC7929">
              <w:t xml:space="preserve"> 2G</w:t>
            </w:r>
          </w:p>
        </w:tc>
      </w:tr>
      <w:tr w:rsidR="00EC7929" w:rsidRPr="00EC7929" w14:paraId="088E6174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27E4D892" w14:textId="77777777" w:rsidR="00EC7929" w:rsidRPr="00EC7929" w:rsidRDefault="00EC7929" w:rsidP="00EC7929">
            <w:proofErr w:type="spellStart"/>
            <w:r w:rsidRPr="00EC7929">
              <w:lastRenderedPageBreak/>
              <w:t>Kruševac</w:t>
            </w:r>
            <w:proofErr w:type="spellEnd"/>
          </w:p>
        </w:tc>
        <w:tc>
          <w:tcPr>
            <w:tcW w:w="4380" w:type="dxa"/>
            <w:noWrap/>
            <w:hideMark/>
          </w:tcPr>
          <w:p w14:paraId="11551835" w14:textId="77777777" w:rsidR="00EC7929" w:rsidRPr="00EC7929" w:rsidRDefault="00EC7929" w:rsidP="00EC7929">
            <w:proofErr w:type="spellStart"/>
            <w:r w:rsidRPr="00EC7929">
              <w:t>Železnička</w:t>
            </w:r>
            <w:proofErr w:type="spellEnd"/>
            <w:r w:rsidRPr="00EC7929">
              <w:t xml:space="preserve"> 42</w:t>
            </w:r>
          </w:p>
        </w:tc>
      </w:tr>
      <w:tr w:rsidR="00EC7929" w:rsidRPr="00EC7929" w14:paraId="3B4FE007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93D5B75" w14:textId="77777777" w:rsidR="00EC7929" w:rsidRPr="00EC7929" w:rsidRDefault="00EC7929" w:rsidP="00EC7929">
            <w:proofErr w:type="spellStart"/>
            <w:r w:rsidRPr="00EC7929">
              <w:t>Vrbas</w:t>
            </w:r>
            <w:proofErr w:type="spellEnd"/>
          </w:p>
        </w:tc>
        <w:tc>
          <w:tcPr>
            <w:tcW w:w="4380" w:type="dxa"/>
            <w:noWrap/>
            <w:hideMark/>
          </w:tcPr>
          <w:p w14:paraId="21EA79D0" w14:textId="77777777" w:rsidR="00EC7929" w:rsidRPr="00EC7929" w:rsidRDefault="00EC7929" w:rsidP="00EC7929">
            <w:r w:rsidRPr="00EC7929">
              <w:t>Njegoševa 2a</w:t>
            </w:r>
          </w:p>
        </w:tc>
      </w:tr>
      <w:tr w:rsidR="00EC7929" w:rsidRPr="00EC7929" w14:paraId="2854503E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0252409E" w14:textId="77777777" w:rsidR="00EC7929" w:rsidRPr="00EC7929" w:rsidRDefault="00EC7929" w:rsidP="00EC7929">
            <w:r w:rsidRPr="00EC7929">
              <w:t>Smederevo</w:t>
            </w:r>
          </w:p>
        </w:tc>
        <w:tc>
          <w:tcPr>
            <w:tcW w:w="4380" w:type="dxa"/>
            <w:noWrap/>
            <w:hideMark/>
          </w:tcPr>
          <w:p w14:paraId="2885993C" w14:textId="77777777" w:rsidR="00EC7929" w:rsidRPr="00EC7929" w:rsidRDefault="00EC7929" w:rsidP="00EC7929">
            <w:proofErr w:type="spellStart"/>
            <w:r w:rsidRPr="00EC7929">
              <w:t>Šalinačka</w:t>
            </w:r>
            <w:proofErr w:type="spellEnd"/>
            <w:r w:rsidRPr="00EC7929">
              <w:t xml:space="preserve"> 58</w:t>
            </w:r>
          </w:p>
        </w:tc>
      </w:tr>
      <w:tr w:rsidR="00EC7929" w:rsidRPr="00EC7929" w14:paraId="1F81F25F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59722E7" w14:textId="77777777" w:rsidR="00EC7929" w:rsidRPr="00EC7929" w:rsidRDefault="00EC7929" w:rsidP="00EC7929">
            <w:r w:rsidRPr="00EC7929">
              <w:t>Beograd</w:t>
            </w:r>
          </w:p>
        </w:tc>
        <w:tc>
          <w:tcPr>
            <w:tcW w:w="4380" w:type="dxa"/>
            <w:noWrap/>
            <w:hideMark/>
          </w:tcPr>
          <w:p w14:paraId="5222E397" w14:textId="77777777" w:rsidR="00EC7929" w:rsidRPr="00EC7929" w:rsidRDefault="00EC7929" w:rsidP="00EC7929">
            <w:r w:rsidRPr="00EC7929">
              <w:t>Vojvode Stepe 318</w:t>
            </w:r>
          </w:p>
        </w:tc>
      </w:tr>
      <w:tr w:rsidR="00EC7929" w:rsidRPr="00EC7929" w14:paraId="23EED5E7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73BEA2C" w14:textId="5CB3AB99" w:rsidR="00EC7929" w:rsidRPr="00EC7929" w:rsidRDefault="00EC7929" w:rsidP="00EC7929">
            <w:r w:rsidRPr="00EC7929">
              <w:t>P</w:t>
            </w:r>
            <w:r>
              <w:t>ančevo</w:t>
            </w:r>
          </w:p>
        </w:tc>
        <w:tc>
          <w:tcPr>
            <w:tcW w:w="4380" w:type="dxa"/>
            <w:noWrap/>
            <w:hideMark/>
          </w:tcPr>
          <w:p w14:paraId="309374A6" w14:textId="77777777" w:rsidR="00EC7929" w:rsidRPr="00EC7929" w:rsidRDefault="00EC7929" w:rsidP="00EC7929">
            <w:r w:rsidRPr="00EC7929">
              <w:t>Miloša Obrenovića 12</w:t>
            </w:r>
          </w:p>
        </w:tc>
      </w:tr>
      <w:tr w:rsidR="00EC7929" w:rsidRPr="00EC7929" w14:paraId="11190406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1C90D157" w14:textId="29377FEE" w:rsidR="00EC7929" w:rsidRPr="00EC7929" w:rsidRDefault="00EC7929" w:rsidP="00EC7929">
            <w:r w:rsidRPr="00EC7929">
              <w:t>Nova Pazova</w:t>
            </w:r>
          </w:p>
        </w:tc>
        <w:tc>
          <w:tcPr>
            <w:tcW w:w="4380" w:type="dxa"/>
            <w:noWrap/>
            <w:hideMark/>
          </w:tcPr>
          <w:p w14:paraId="7ABBC8F3" w14:textId="77777777" w:rsidR="00EC7929" w:rsidRPr="00EC7929" w:rsidRDefault="00EC7929" w:rsidP="00EC7929">
            <w:r w:rsidRPr="00EC7929">
              <w:t>Vojački Put 1A</w:t>
            </w:r>
          </w:p>
        </w:tc>
      </w:tr>
      <w:tr w:rsidR="00EC7929" w:rsidRPr="00EC7929" w14:paraId="21800CA7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07BC0378" w14:textId="3BE3B22F" w:rsidR="00EC7929" w:rsidRPr="00EC7929" w:rsidRDefault="00EC7929" w:rsidP="00EC7929">
            <w:proofErr w:type="spellStart"/>
            <w:r w:rsidRPr="00EC7929">
              <w:t>Sur</w:t>
            </w:r>
            <w:r>
              <w:t>č</w:t>
            </w:r>
            <w:r w:rsidRPr="00EC7929">
              <w:t>in</w:t>
            </w:r>
            <w:proofErr w:type="spellEnd"/>
          </w:p>
        </w:tc>
        <w:tc>
          <w:tcPr>
            <w:tcW w:w="4380" w:type="dxa"/>
            <w:noWrap/>
            <w:hideMark/>
          </w:tcPr>
          <w:p w14:paraId="52DDC94A" w14:textId="77777777" w:rsidR="00EC7929" w:rsidRPr="00EC7929" w:rsidRDefault="00EC7929" w:rsidP="00EC7929">
            <w:proofErr w:type="spellStart"/>
            <w:r w:rsidRPr="00EC7929">
              <w:t>Dubrovačka</w:t>
            </w:r>
            <w:proofErr w:type="spellEnd"/>
            <w:r w:rsidRPr="00EC7929">
              <w:t xml:space="preserve"> 3a</w:t>
            </w:r>
          </w:p>
        </w:tc>
      </w:tr>
      <w:tr w:rsidR="00EC7929" w:rsidRPr="00EC7929" w14:paraId="1A586E43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872244E" w14:textId="77777777" w:rsidR="00EC7929" w:rsidRPr="00EC7929" w:rsidRDefault="00EC7929" w:rsidP="00EC7929">
            <w:proofErr w:type="spellStart"/>
            <w:r w:rsidRPr="00EC7929">
              <w:t>Požarevac</w:t>
            </w:r>
            <w:proofErr w:type="spellEnd"/>
          </w:p>
        </w:tc>
        <w:tc>
          <w:tcPr>
            <w:tcW w:w="4380" w:type="dxa"/>
            <w:noWrap/>
            <w:hideMark/>
          </w:tcPr>
          <w:p w14:paraId="5DE7A2AB" w14:textId="77777777" w:rsidR="00EC7929" w:rsidRPr="00EC7929" w:rsidRDefault="00EC7929" w:rsidP="00EC7929">
            <w:proofErr w:type="spellStart"/>
            <w:r w:rsidRPr="00EC7929">
              <w:t>Djure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Djakovića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bb</w:t>
            </w:r>
            <w:proofErr w:type="spellEnd"/>
          </w:p>
        </w:tc>
      </w:tr>
      <w:tr w:rsidR="00EC7929" w:rsidRPr="00EC7929" w14:paraId="1CE30694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D8AC8A5" w14:textId="754963C0" w:rsidR="00EC7929" w:rsidRPr="00EC7929" w:rsidRDefault="00EC7929" w:rsidP="00EC7929">
            <w:proofErr w:type="spellStart"/>
            <w:r w:rsidRPr="00EC7929">
              <w:t>L</w:t>
            </w:r>
            <w:r>
              <w:t>azarevac</w:t>
            </w:r>
            <w:proofErr w:type="spellEnd"/>
          </w:p>
        </w:tc>
        <w:tc>
          <w:tcPr>
            <w:tcW w:w="4380" w:type="dxa"/>
            <w:noWrap/>
            <w:hideMark/>
          </w:tcPr>
          <w:p w14:paraId="604046A5" w14:textId="77777777" w:rsidR="00EC7929" w:rsidRPr="00EC7929" w:rsidRDefault="00EC7929" w:rsidP="00EC7929">
            <w:proofErr w:type="spellStart"/>
            <w:r w:rsidRPr="00EC7929">
              <w:t>Železnička</w:t>
            </w:r>
            <w:proofErr w:type="spellEnd"/>
            <w:r w:rsidRPr="00EC7929">
              <w:t xml:space="preserve"> 4</w:t>
            </w:r>
          </w:p>
        </w:tc>
      </w:tr>
      <w:tr w:rsidR="00EC7929" w:rsidRPr="00EC7929" w14:paraId="6AEC917B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C801F0D" w14:textId="77777777" w:rsidR="00EC7929" w:rsidRPr="00EC7929" w:rsidRDefault="00EC7929" w:rsidP="00EC7929">
            <w:proofErr w:type="spellStart"/>
            <w:r w:rsidRPr="00EC7929">
              <w:t>Poznań</w:t>
            </w:r>
            <w:proofErr w:type="spellEnd"/>
            <w:r w:rsidRPr="00EC7929">
              <w:t xml:space="preserve"> </w:t>
            </w:r>
          </w:p>
        </w:tc>
        <w:tc>
          <w:tcPr>
            <w:tcW w:w="4380" w:type="dxa"/>
            <w:noWrap/>
            <w:hideMark/>
          </w:tcPr>
          <w:p w14:paraId="6A3413E8" w14:textId="77777777" w:rsidR="00EC7929" w:rsidRPr="00EC7929" w:rsidRDefault="00EC7929" w:rsidP="00EC7929">
            <w:proofErr w:type="spellStart"/>
            <w:r w:rsidRPr="00EC7929">
              <w:t>Uzun</w:t>
            </w:r>
            <w:proofErr w:type="spellEnd"/>
            <w:r w:rsidRPr="00EC7929">
              <w:t xml:space="preserve"> Mirkova 2B</w:t>
            </w:r>
          </w:p>
        </w:tc>
      </w:tr>
      <w:tr w:rsidR="00EC7929" w:rsidRPr="00EC7929" w14:paraId="018B9E89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10961299" w14:textId="70A66E55" w:rsidR="00EC7929" w:rsidRPr="00EC7929" w:rsidRDefault="00EC7929" w:rsidP="00EC7929">
            <w:r w:rsidRPr="00EC7929">
              <w:t>N</w:t>
            </w:r>
            <w:r>
              <w:t>iš</w:t>
            </w:r>
          </w:p>
        </w:tc>
        <w:tc>
          <w:tcPr>
            <w:tcW w:w="4380" w:type="dxa"/>
            <w:noWrap/>
            <w:hideMark/>
          </w:tcPr>
          <w:p w14:paraId="6854353F" w14:textId="77777777" w:rsidR="00EC7929" w:rsidRPr="00EC7929" w:rsidRDefault="00EC7929" w:rsidP="00EC7929">
            <w:proofErr w:type="spellStart"/>
            <w:r w:rsidRPr="00EC7929">
              <w:t>Bulevar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Medijana</w:t>
            </w:r>
            <w:proofErr w:type="spellEnd"/>
            <w:r w:rsidRPr="00EC7929">
              <w:t xml:space="preserve"> 21</w:t>
            </w:r>
          </w:p>
        </w:tc>
      </w:tr>
      <w:tr w:rsidR="00EC7929" w:rsidRPr="00EC7929" w14:paraId="0130F498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644DAFC8" w14:textId="77777777" w:rsidR="00EC7929" w:rsidRPr="00EC7929" w:rsidRDefault="00EC7929" w:rsidP="00EC7929">
            <w:r w:rsidRPr="00EC7929">
              <w:t>Sremska Mitrovica</w:t>
            </w:r>
          </w:p>
        </w:tc>
        <w:tc>
          <w:tcPr>
            <w:tcW w:w="4380" w:type="dxa"/>
            <w:noWrap/>
            <w:hideMark/>
          </w:tcPr>
          <w:p w14:paraId="135D6679" w14:textId="77777777" w:rsidR="00EC7929" w:rsidRPr="00EC7929" w:rsidRDefault="00EC7929" w:rsidP="00EC7929">
            <w:proofErr w:type="spellStart"/>
            <w:r w:rsidRPr="00EC7929">
              <w:t>Bulevar</w:t>
            </w:r>
            <w:proofErr w:type="spellEnd"/>
            <w:r w:rsidRPr="00EC7929">
              <w:t xml:space="preserve"> Konstantina </w:t>
            </w:r>
            <w:proofErr w:type="spellStart"/>
            <w:r w:rsidRPr="00EC7929">
              <w:t>Velikog</w:t>
            </w:r>
            <w:proofErr w:type="spellEnd"/>
            <w:r w:rsidRPr="00EC7929">
              <w:t xml:space="preserve"> 74</w:t>
            </w:r>
          </w:p>
        </w:tc>
      </w:tr>
      <w:tr w:rsidR="00EC7929" w:rsidRPr="00EC7929" w14:paraId="29912EAB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E242D61" w14:textId="307B4022" w:rsidR="00EC7929" w:rsidRPr="00EC7929" w:rsidRDefault="00EC7929" w:rsidP="00EC7929">
            <w:r w:rsidRPr="00EC7929">
              <w:t xml:space="preserve">Backa </w:t>
            </w:r>
            <w:proofErr w:type="spellStart"/>
            <w:r w:rsidRPr="00EC7929">
              <w:t>Palanka</w:t>
            </w:r>
            <w:proofErr w:type="spellEnd"/>
          </w:p>
        </w:tc>
        <w:tc>
          <w:tcPr>
            <w:tcW w:w="4380" w:type="dxa"/>
            <w:noWrap/>
            <w:hideMark/>
          </w:tcPr>
          <w:p w14:paraId="5CEDCAFD" w14:textId="77777777" w:rsidR="00EC7929" w:rsidRPr="00EC7929" w:rsidRDefault="00EC7929" w:rsidP="00EC7929">
            <w:r w:rsidRPr="00EC7929">
              <w:t xml:space="preserve"> Kralja Petra </w:t>
            </w:r>
            <w:proofErr w:type="spellStart"/>
            <w:r w:rsidRPr="00EC7929">
              <w:t>Prvog</w:t>
            </w:r>
            <w:proofErr w:type="spellEnd"/>
            <w:r w:rsidRPr="00EC7929">
              <w:t xml:space="preserve"> 112</w:t>
            </w:r>
          </w:p>
        </w:tc>
      </w:tr>
      <w:tr w:rsidR="00EC7929" w:rsidRPr="00EC7929" w14:paraId="313A407B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1B81908" w14:textId="77777777" w:rsidR="00EC7929" w:rsidRPr="00EC7929" w:rsidRDefault="00EC7929" w:rsidP="00EC7929">
            <w:r w:rsidRPr="00EC7929">
              <w:t>Bor</w:t>
            </w:r>
          </w:p>
        </w:tc>
        <w:tc>
          <w:tcPr>
            <w:tcW w:w="4380" w:type="dxa"/>
            <w:noWrap/>
            <w:hideMark/>
          </w:tcPr>
          <w:p w14:paraId="4EA5299D" w14:textId="77777777" w:rsidR="00EC7929" w:rsidRPr="00EC7929" w:rsidRDefault="00EC7929" w:rsidP="00EC7929">
            <w:r w:rsidRPr="00EC7929">
              <w:t>Nikole Pašića 21</w:t>
            </w:r>
          </w:p>
        </w:tc>
      </w:tr>
      <w:tr w:rsidR="00EC7929" w:rsidRPr="00EC7929" w14:paraId="7D110A5F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22C87D5C" w14:textId="77777777" w:rsidR="00EC7929" w:rsidRPr="00EC7929" w:rsidRDefault="00EC7929" w:rsidP="00EC7929">
            <w:r w:rsidRPr="00EC7929">
              <w:t>Kragujevac</w:t>
            </w:r>
          </w:p>
        </w:tc>
        <w:tc>
          <w:tcPr>
            <w:tcW w:w="4380" w:type="dxa"/>
            <w:noWrap/>
            <w:hideMark/>
          </w:tcPr>
          <w:p w14:paraId="007E01A0" w14:textId="77777777" w:rsidR="00EC7929" w:rsidRPr="00EC7929" w:rsidRDefault="00EC7929" w:rsidP="00EC7929">
            <w:proofErr w:type="spellStart"/>
            <w:r w:rsidRPr="00EC7929">
              <w:t>Bulevar</w:t>
            </w:r>
            <w:proofErr w:type="spellEnd"/>
            <w:r w:rsidRPr="00EC7929">
              <w:t xml:space="preserve"> Kraljice Marije 56</w:t>
            </w:r>
          </w:p>
        </w:tc>
      </w:tr>
      <w:tr w:rsidR="00EC7929" w:rsidRPr="00EC7929" w14:paraId="04915BF5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11C7E802" w14:textId="77777777" w:rsidR="00EC7929" w:rsidRPr="00EC7929" w:rsidRDefault="00EC7929" w:rsidP="00EC7929">
            <w:proofErr w:type="spellStart"/>
            <w:r w:rsidRPr="00EC7929">
              <w:t>Zrenjanin</w:t>
            </w:r>
            <w:proofErr w:type="spellEnd"/>
          </w:p>
        </w:tc>
        <w:tc>
          <w:tcPr>
            <w:tcW w:w="4380" w:type="dxa"/>
            <w:noWrap/>
            <w:hideMark/>
          </w:tcPr>
          <w:p w14:paraId="3D1C5FBB" w14:textId="77777777" w:rsidR="00EC7929" w:rsidRPr="00EC7929" w:rsidRDefault="00EC7929" w:rsidP="00EC7929">
            <w:r w:rsidRPr="00EC7929">
              <w:t>0</w:t>
            </w:r>
          </w:p>
        </w:tc>
      </w:tr>
      <w:tr w:rsidR="00EC7929" w:rsidRPr="00EC7929" w14:paraId="07405705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5781835E" w14:textId="77777777" w:rsidR="00EC7929" w:rsidRPr="00EC7929" w:rsidRDefault="00EC7929" w:rsidP="00EC7929">
            <w:r w:rsidRPr="00EC7929">
              <w:t>Šabac</w:t>
            </w:r>
          </w:p>
        </w:tc>
        <w:tc>
          <w:tcPr>
            <w:tcW w:w="4380" w:type="dxa"/>
            <w:noWrap/>
            <w:hideMark/>
          </w:tcPr>
          <w:p w14:paraId="1E99A449" w14:textId="77777777" w:rsidR="00EC7929" w:rsidRPr="00EC7929" w:rsidRDefault="00EC7929" w:rsidP="00EC7929">
            <w:r w:rsidRPr="00EC7929">
              <w:t>Hajduk Veljkova 1</w:t>
            </w:r>
          </w:p>
        </w:tc>
      </w:tr>
      <w:tr w:rsidR="00EC7929" w:rsidRPr="00EC7929" w14:paraId="16C43F87" w14:textId="77777777" w:rsidTr="00EC7929">
        <w:trPr>
          <w:trHeight w:val="288"/>
        </w:trPr>
        <w:tc>
          <w:tcPr>
            <w:tcW w:w="2940" w:type="dxa"/>
            <w:noWrap/>
            <w:hideMark/>
          </w:tcPr>
          <w:p w14:paraId="4A570DC4" w14:textId="05A1EFDA" w:rsidR="00EC7929" w:rsidRPr="00EC7929" w:rsidRDefault="00EC7929" w:rsidP="00EC7929">
            <w:r w:rsidRPr="00EC7929">
              <w:t>N</w:t>
            </w:r>
            <w:r>
              <w:t>ova Varoš</w:t>
            </w:r>
          </w:p>
        </w:tc>
        <w:tc>
          <w:tcPr>
            <w:tcW w:w="4380" w:type="dxa"/>
            <w:noWrap/>
            <w:hideMark/>
          </w:tcPr>
          <w:p w14:paraId="08B805D4" w14:textId="77777777" w:rsidR="00EC7929" w:rsidRPr="00EC7929" w:rsidRDefault="00EC7929" w:rsidP="00EC7929">
            <w:proofErr w:type="spellStart"/>
            <w:r w:rsidRPr="00EC7929">
              <w:t>Sokak</w:t>
            </w:r>
            <w:proofErr w:type="spellEnd"/>
            <w:r w:rsidRPr="00EC7929">
              <w:t xml:space="preserve"> </w:t>
            </w:r>
            <w:proofErr w:type="spellStart"/>
            <w:r w:rsidRPr="00EC7929">
              <w:t>Borisavljevića</w:t>
            </w:r>
            <w:proofErr w:type="spellEnd"/>
            <w:r w:rsidRPr="00EC7929">
              <w:t xml:space="preserve"> 6</w:t>
            </w:r>
          </w:p>
        </w:tc>
      </w:tr>
    </w:tbl>
    <w:p w14:paraId="03E76994" w14:textId="77777777" w:rsidR="00EC7929" w:rsidRPr="00EC7929" w:rsidRDefault="00EC7929" w:rsidP="00EC7929">
      <w:pPr>
        <w:rPr>
          <w:lang w:val="hr-HR"/>
        </w:rPr>
      </w:pPr>
    </w:p>
    <w:sectPr w:rsidR="00EC7929" w:rsidRPr="00EC7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29"/>
    <w:rsid w:val="00047072"/>
    <w:rsid w:val="00730BF4"/>
    <w:rsid w:val="00EC7929"/>
    <w:rsid w:val="00E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F8B6"/>
  <w15:chartTrackingRefBased/>
  <w15:docId w15:val="{7B1ED635-B882-47EC-A937-0997BD1A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9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9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9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9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9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9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9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9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9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92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92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929"/>
    <w:rPr>
      <w:rFonts w:eastAsiaTheme="majorEastAsia" w:cstheme="majorBidi"/>
      <w:color w:val="0F4761" w:themeColor="accent1" w:themeShade="BF"/>
      <w:sz w:val="28"/>
      <w:szCs w:val="28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929"/>
    <w:rPr>
      <w:rFonts w:eastAsiaTheme="majorEastAsia" w:cstheme="majorBidi"/>
      <w:i/>
      <w:iCs/>
      <w:color w:val="0F4761" w:themeColor="accent1" w:themeShade="BF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929"/>
    <w:rPr>
      <w:rFonts w:eastAsiaTheme="majorEastAsia" w:cstheme="majorBidi"/>
      <w:color w:val="0F4761" w:themeColor="accent1" w:themeShade="BF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929"/>
    <w:rPr>
      <w:rFonts w:eastAsiaTheme="majorEastAsia" w:cstheme="majorBidi"/>
      <w:i/>
      <w:iCs/>
      <w:color w:val="595959" w:themeColor="text1" w:themeTint="A6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929"/>
    <w:rPr>
      <w:rFonts w:eastAsiaTheme="majorEastAsia" w:cstheme="majorBidi"/>
      <w:color w:val="595959" w:themeColor="text1" w:themeTint="A6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929"/>
    <w:rPr>
      <w:rFonts w:eastAsiaTheme="majorEastAsia" w:cstheme="majorBidi"/>
      <w:i/>
      <w:iCs/>
      <w:color w:val="272727" w:themeColor="text1" w:themeTint="D8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929"/>
    <w:rPr>
      <w:rFonts w:eastAsiaTheme="majorEastAsia" w:cstheme="majorBidi"/>
      <w:color w:val="272727" w:themeColor="text1" w:themeTint="D8"/>
      <w:lang w:val="sl-SI"/>
    </w:rPr>
  </w:style>
  <w:style w:type="paragraph" w:styleId="Title">
    <w:name w:val="Title"/>
    <w:basedOn w:val="Normal"/>
    <w:next w:val="Normal"/>
    <w:link w:val="TitleChar"/>
    <w:uiPriority w:val="10"/>
    <w:qFormat/>
    <w:rsid w:val="00EC79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929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9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929"/>
    <w:rPr>
      <w:rFonts w:eastAsiaTheme="majorEastAsia" w:cstheme="majorBidi"/>
      <w:color w:val="595959" w:themeColor="text1" w:themeTint="A6"/>
      <w:spacing w:val="15"/>
      <w:sz w:val="28"/>
      <w:szCs w:val="28"/>
      <w:lang w:val="sl-SI"/>
    </w:rPr>
  </w:style>
  <w:style w:type="paragraph" w:styleId="Quote">
    <w:name w:val="Quote"/>
    <w:basedOn w:val="Normal"/>
    <w:next w:val="Normal"/>
    <w:link w:val="QuoteChar"/>
    <w:uiPriority w:val="29"/>
    <w:qFormat/>
    <w:rsid w:val="00EC79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7929"/>
    <w:rPr>
      <w:i/>
      <w:iCs/>
      <w:color w:val="404040" w:themeColor="text1" w:themeTint="BF"/>
      <w:lang w:val="sl-SI"/>
    </w:rPr>
  </w:style>
  <w:style w:type="paragraph" w:styleId="ListParagraph">
    <w:name w:val="List Paragraph"/>
    <w:basedOn w:val="Normal"/>
    <w:uiPriority w:val="34"/>
    <w:qFormat/>
    <w:rsid w:val="00EC79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79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9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929"/>
    <w:rPr>
      <w:i/>
      <w:iCs/>
      <w:color w:val="0F4761" w:themeColor="accent1" w:themeShade="BF"/>
      <w:lang w:val="sl-SI"/>
    </w:rPr>
  </w:style>
  <w:style w:type="character" w:styleId="IntenseReference">
    <w:name w:val="Intense Reference"/>
    <w:basedOn w:val="DefaultParagraphFont"/>
    <w:uiPriority w:val="32"/>
    <w:qFormat/>
    <w:rsid w:val="00EC792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C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Čanađija</dc:creator>
  <cp:keywords/>
  <dc:description/>
  <cp:lastModifiedBy>Valentina Čanađija</cp:lastModifiedBy>
  <cp:revision>1</cp:revision>
  <dcterms:created xsi:type="dcterms:W3CDTF">2024-05-21T11:33:00Z</dcterms:created>
  <dcterms:modified xsi:type="dcterms:W3CDTF">2024-05-21T11:38:00Z</dcterms:modified>
</cp:coreProperties>
</file>